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3287" w:rsidRPr="00DE3287" w:rsidRDefault="00DE3287" w:rsidP="00DE3287">
      <w:pPr>
        <w:spacing w:before="100" w:beforeAutospacing="1" w:after="100" w:afterAutospacing="1"/>
        <w:outlineLvl w:val="2"/>
        <w:rPr>
          <w:rFonts w:ascii="Helvetica" w:eastAsia="Times New Roman" w:hAnsi="Helvetica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DE3287">
        <w:rPr>
          <w:rFonts w:ascii="Helvetica" w:eastAsia="Times New Roman" w:hAnsi="Helvetica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Health and Safety Guidelines for Contracted Hypnotherapists, NLP Practitioners, Coaches, and Mentors</w:t>
      </w:r>
    </w:p>
    <w:p w:rsidR="00DE3287" w:rsidRPr="00DE3287" w:rsidRDefault="00DE3287" w:rsidP="00DE3287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E3287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Routes for Change CIC</w:t>
      </w:r>
    </w:p>
    <w:p w:rsidR="00DE3287" w:rsidRPr="00DE3287" w:rsidRDefault="009D099F" w:rsidP="00DE328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D099F">
        <w:rPr>
          <w:rFonts w:ascii="Times New Roman" w:eastAsia="Times New Roman" w:hAnsi="Times New Roman" w:cs="Times New Roman"/>
          <w:noProof/>
          <w:kern w:val="0"/>
          <w:lang w:eastAsia="en-GB"/>
        </w:rPr>
        <w:pict>
          <v:rect id="_x0000_i1033" alt="" style="width:451.3pt;height:.05pt;mso-width-percent:0;mso-height-percent:0;mso-width-percent:0;mso-height-percent:0" o:hralign="center" o:hrstd="t" o:hr="t" fillcolor="#a0a0a0" stroked="f"/>
        </w:pict>
      </w:r>
    </w:p>
    <w:p w:rsidR="00DE3287" w:rsidRPr="00DE3287" w:rsidRDefault="00DE3287" w:rsidP="00DE3287">
      <w:pPr>
        <w:spacing w:before="100" w:beforeAutospacing="1" w:after="100" w:afterAutospacing="1"/>
        <w:outlineLvl w:val="3"/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  <w:r w:rsidRPr="00DE3287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Introduction</w:t>
      </w:r>
    </w:p>
    <w:p w:rsidR="00DE3287" w:rsidRPr="00DE3287" w:rsidRDefault="00DE3287" w:rsidP="00DE3287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E3287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This document outlines the health and safety guidelines for contracted hypnotherapists, NLP practitioners, coaches, and mentors working with Routes for Change CIC. These professionals support 18-25-year-olds and vulnerable people in group settings at community spaces and one-to-one sessions in clinics. Adhering to these guidelines ensures a safe, supportive, and effective environment for both practitioners and clients.</w:t>
      </w:r>
    </w:p>
    <w:p w:rsidR="00DE3287" w:rsidRPr="00DE3287" w:rsidRDefault="009D099F" w:rsidP="00DE328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D099F">
        <w:rPr>
          <w:rFonts w:ascii="Times New Roman" w:eastAsia="Times New Roman" w:hAnsi="Times New Roman" w:cs="Times New Roman"/>
          <w:noProof/>
          <w:kern w:val="0"/>
          <w:lang w:eastAsia="en-GB"/>
        </w:rPr>
        <w:pict>
          <v:rect id="_x0000_i1032" alt="" style="width:451.3pt;height:.05pt;mso-width-percent:0;mso-height-percent:0;mso-width-percent:0;mso-height-percent:0" o:hralign="center" o:hrstd="t" o:hr="t" fillcolor="#a0a0a0" stroked="f"/>
        </w:pict>
      </w:r>
    </w:p>
    <w:p w:rsidR="00DE3287" w:rsidRPr="00DE3287" w:rsidRDefault="00DE3287" w:rsidP="00DE3287">
      <w:pPr>
        <w:spacing w:before="100" w:beforeAutospacing="1" w:after="100" w:afterAutospacing="1"/>
        <w:outlineLvl w:val="3"/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  <w:r w:rsidRPr="00DE3287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General Health and Safety Principles</w:t>
      </w:r>
    </w:p>
    <w:p w:rsidR="00DE3287" w:rsidRPr="00DE3287" w:rsidRDefault="00DE3287" w:rsidP="00DE3287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E3287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Compliance with Laws and Regulations</w:t>
      </w:r>
      <w:r w:rsidRPr="00DE3287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: All practitioners must comply with local, state, and national health and safety regulations.</w:t>
      </w:r>
    </w:p>
    <w:p w:rsidR="00DE3287" w:rsidRPr="00DE3287" w:rsidRDefault="00DE3287" w:rsidP="00DE3287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E3287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Training and Certification</w:t>
      </w:r>
      <w:r w:rsidRPr="00DE3287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: Ensure all relevant certifications and trainings are up-to-date. This includes first aid, safeguarding, and any specific training related to hypnotherapy, NLP, or coaching.</w:t>
      </w:r>
    </w:p>
    <w:p w:rsidR="00DE3287" w:rsidRPr="00DE3287" w:rsidRDefault="00DE3287" w:rsidP="00DE3287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E3287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Insurance</w:t>
      </w:r>
      <w:r w:rsidRPr="00DE3287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: Maintain adequate professional indemnity and public liability insurance.</w:t>
      </w:r>
    </w:p>
    <w:p w:rsidR="00DE3287" w:rsidRPr="00DE3287" w:rsidRDefault="009D099F" w:rsidP="00DE328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D099F">
        <w:rPr>
          <w:rFonts w:ascii="Times New Roman" w:eastAsia="Times New Roman" w:hAnsi="Times New Roman" w:cs="Times New Roman"/>
          <w:noProof/>
          <w:kern w:val="0"/>
          <w:lang w:eastAsia="en-GB"/>
        </w:rPr>
        <w:pict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:rsidR="00DE3287" w:rsidRPr="00DE3287" w:rsidRDefault="00DE3287" w:rsidP="00DE3287">
      <w:pPr>
        <w:spacing w:before="100" w:beforeAutospacing="1" w:after="100" w:afterAutospacing="1"/>
        <w:outlineLvl w:val="3"/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  <w:r w:rsidRPr="00DE3287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Venue Safety</w:t>
      </w:r>
    </w:p>
    <w:p w:rsidR="00DE3287" w:rsidRPr="00DE3287" w:rsidRDefault="00DE3287" w:rsidP="00DE3287">
      <w:pPr>
        <w:numPr>
          <w:ilvl w:val="0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E3287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Community Spaces</w:t>
      </w:r>
    </w:p>
    <w:p w:rsidR="00DE3287" w:rsidRPr="00DE3287" w:rsidRDefault="00DE3287" w:rsidP="00DE3287">
      <w:pPr>
        <w:numPr>
          <w:ilvl w:val="1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E3287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Risk Assessments</w:t>
      </w:r>
      <w:r w:rsidRPr="00DE3287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: Conduct a risk assessment before using any community space to identify potential hazards.</w:t>
      </w:r>
    </w:p>
    <w:p w:rsidR="00DE3287" w:rsidRPr="00DE3287" w:rsidRDefault="00DE3287" w:rsidP="00DE3287">
      <w:pPr>
        <w:numPr>
          <w:ilvl w:val="1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E3287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Emergency Exits</w:t>
      </w:r>
      <w:r w:rsidRPr="00DE3287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: Ensure all emergency exits are clearly marked and accessible.</w:t>
      </w:r>
    </w:p>
    <w:p w:rsidR="00DE3287" w:rsidRPr="00DE3287" w:rsidRDefault="00DE3287" w:rsidP="00DE3287">
      <w:pPr>
        <w:numPr>
          <w:ilvl w:val="1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E3287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Fire Safety</w:t>
      </w:r>
      <w:r w:rsidRPr="00DE3287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: Familiarize yourself with fire safety procedures, including the location of fire extinguishers and alarms.</w:t>
      </w:r>
    </w:p>
    <w:p w:rsidR="00DE3287" w:rsidRPr="00DE3287" w:rsidRDefault="00DE3287" w:rsidP="00DE3287">
      <w:pPr>
        <w:numPr>
          <w:ilvl w:val="1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E3287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Cleanliness and Hygiene</w:t>
      </w:r>
      <w:r w:rsidRPr="00DE3287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: Ensure the space is clean and sanitary. Provide hand sanitizers and encourage their use.</w:t>
      </w:r>
    </w:p>
    <w:p w:rsidR="00DE3287" w:rsidRPr="00DE3287" w:rsidRDefault="00DE3287" w:rsidP="00DE3287">
      <w:pPr>
        <w:numPr>
          <w:ilvl w:val="0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E3287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Clinics</w:t>
      </w:r>
    </w:p>
    <w:p w:rsidR="00DE3287" w:rsidRPr="00DE3287" w:rsidRDefault="00DE3287" w:rsidP="00DE3287">
      <w:pPr>
        <w:numPr>
          <w:ilvl w:val="1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E3287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Sanitization</w:t>
      </w:r>
      <w:r w:rsidRPr="00DE3287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: Regularly sanitize surfaces, especially in shared areas.</w:t>
      </w:r>
    </w:p>
    <w:p w:rsidR="00DE3287" w:rsidRPr="00DE3287" w:rsidRDefault="00DE3287" w:rsidP="00DE3287">
      <w:pPr>
        <w:numPr>
          <w:ilvl w:val="1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E3287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Equipment Safety</w:t>
      </w:r>
      <w:r w:rsidRPr="00DE3287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: Ensure all equipment (e.g., chairs, therapy tools) is in good condition and safe to use.</w:t>
      </w:r>
    </w:p>
    <w:p w:rsidR="00DE3287" w:rsidRPr="00DE3287" w:rsidRDefault="00DE3287" w:rsidP="00DE3287">
      <w:pPr>
        <w:numPr>
          <w:ilvl w:val="1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E3287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Confidentiality</w:t>
      </w:r>
      <w:r w:rsidRPr="00DE3287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: Ensure client confidentiality by having soundproof rooms and secure storage for records.</w:t>
      </w:r>
    </w:p>
    <w:p w:rsidR="00DE3287" w:rsidRPr="00DE3287" w:rsidRDefault="009D099F" w:rsidP="00DE328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D099F">
        <w:rPr>
          <w:rFonts w:ascii="Times New Roman" w:eastAsia="Times New Roman" w:hAnsi="Times New Roman" w:cs="Times New Roman"/>
          <w:noProof/>
          <w:kern w:val="0"/>
          <w:lang w:eastAsia="en-GB"/>
        </w:rPr>
        <w:pict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:rsidR="00DE3287" w:rsidRPr="00DE3287" w:rsidRDefault="00DE3287" w:rsidP="00DE3287">
      <w:pPr>
        <w:spacing w:before="100" w:beforeAutospacing="1" w:after="100" w:afterAutospacing="1"/>
        <w:outlineLvl w:val="3"/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  <w:r w:rsidRPr="00DE3287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Working with Vulnerable Individuals</w:t>
      </w:r>
    </w:p>
    <w:p w:rsidR="00DE3287" w:rsidRPr="00DE3287" w:rsidRDefault="00DE3287" w:rsidP="00DE3287">
      <w:pPr>
        <w:numPr>
          <w:ilvl w:val="0"/>
          <w:numId w:val="3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E3287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Safeguarding Policies</w:t>
      </w:r>
      <w:r w:rsidRPr="00DE3287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: Adhere strictly to Routes for Change CIC’s safeguarding policies. Report any concerns about a client's well-being immediately.</w:t>
      </w:r>
    </w:p>
    <w:p w:rsidR="00DE3287" w:rsidRPr="00DE3287" w:rsidRDefault="00DE3287" w:rsidP="00DE3287">
      <w:pPr>
        <w:numPr>
          <w:ilvl w:val="0"/>
          <w:numId w:val="3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E3287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Client Boundaries</w:t>
      </w:r>
      <w:r w:rsidRPr="00DE3287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: Maintain professional boundaries to protect both the client and practitioner. Avoid dual relationships where conflicts of interest may arise.</w:t>
      </w:r>
    </w:p>
    <w:p w:rsidR="00DE3287" w:rsidRPr="00DE3287" w:rsidRDefault="00DE3287" w:rsidP="00DE3287">
      <w:pPr>
        <w:numPr>
          <w:ilvl w:val="0"/>
          <w:numId w:val="3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E3287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Mental Health Awareness</w:t>
      </w:r>
      <w:r w:rsidRPr="00DE3287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: Be aware of the signs of mental distress and have a clear protocol for managing crises, including contact information for emergency mental health services.</w:t>
      </w:r>
    </w:p>
    <w:p w:rsidR="00DE3287" w:rsidRPr="00DE3287" w:rsidRDefault="009D099F" w:rsidP="00DE328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D099F">
        <w:rPr>
          <w:rFonts w:ascii="Times New Roman" w:eastAsia="Times New Roman" w:hAnsi="Times New Roman" w:cs="Times New Roman"/>
          <w:noProof/>
          <w:kern w:val="0"/>
          <w:lang w:eastAsia="en-GB"/>
        </w:rPr>
        <w:pict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:rsidR="00DE3287" w:rsidRPr="00DE3287" w:rsidRDefault="00DE3287" w:rsidP="00DE3287">
      <w:pPr>
        <w:spacing w:before="100" w:beforeAutospacing="1" w:after="100" w:afterAutospacing="1"/>
        <w:outlineLvl w:val="3"/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  <w:r w:rsidRPr="00DE3287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During Sessions</w:t>
      </w:r>
    </w:p>
    <w:p w:rsidR="00DE3287" w:rsidRPr="00DE3287" w:rsidRDefault="00DE3287" w:rsidP="00DE3287">
      <w:pPr>
        <w:numPr>
          <w:ilvl w:val="0"/>
          <w:numId w:val="4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E3287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lastRenderedPageBreak/>
        <w:t>Group Sessions</w:t>
      </w:r>
    </w:p>
    <w:p w:rsidR="00DE3287" w:rsidRPr="00DE3287" w:rsidRDefault="00DE3287" w:rsidP="00DE3287">
      <w:pPr>
        <w:numPr>
          <w:ilvl w:val="1"/>
          <w:numId w:val="4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E3287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Participant Safety</w:t>
      </w:r>
      <w:r w:rsidRPr="00DE3287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: Monitor group dynamics to ensure a safe and inclusive environment. Intervene if there are signs of bullying or harassment.</w:t>
      </w:r>
    </w:p>
    <w:p w:rsidR="00DE3287" w:rsidRPr="00DE3287" w:rsidRDefault="00DE3287" w:rsidP="00DE3287">
      <w:pPr>
        <w:numPr>
          <w:ilvl w:val="1"/>
          <w:numId w:val="4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E3287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Emergency Procedures</w:t>
      </w:r>
      <w:r w:rsidRPr="00DE3287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: Ensure all participants are aware of emergency procedures at the beginning of each session.</w:t>
      </w:r>
    </w:p>
    <w:p w:rsidR="00DE3287" w:rsidRPr="00DE3287" w:rsidRDefault="00DE3287" w:rsidP="00DE3287">
      <w:pPr>
        <w:numPr>
          <w:ilvl w:val="1"/>
          <w:numId w:val="4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E3287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Comfort</w:t>
      </w:r>
      <w:r w:rsidRPr="00DE3287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: Provide comfortable seating and ensure the environment is conducive to relaxation and focus.</w:t>
      </w:r>
    </w:p>
    <w:p w:rsidR="00DE3287" w:rsidRPr="00DE3287" w:rsidRDefault="00DE3287" w:rsidP="00DE3287">
      <w:pPr>
        <w:numPr>
          <w:ilvl w:val="0"/>
          <w:numId w:val="4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E3287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One-to-One Sessions</w:t>
      </w:r>
    </w:p>
    <w:p w:rsidR="00DE3287" w:rsidRPr="00DE3287" w:rsidRDefault="00DE3287" w:rsidP="00DE3287">
      <w:pPr>
        <w:numPr>
          <w:ilvl w:val="1"/>
          <w:numId w:val="4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E3287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Initial Assessments</w:t>
      </w:r>
      <w:r w:rsidRPr="00DE3287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: Conduct a thorough initial assessment to understand the client’s needs and any potential health risks.</w:t>
      </w:r>
    </w:p>
    <w:p w:rsidR="00DE3287" w:rsidRPr="00DE3287" w:rsidRDefault="00DE3287" w:rsidP="00DE3287">
      <w:pPr>
        <w:numPr>
          <w:ilvl w:val="1"/>
          <w:numId w:val="4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E3287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Session Limits</w:t>
      </w:r>
      <w:r w:rsidRPr="00DE3287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: Keep sessions within a reasonable time limit to avoid fatigue for both the client and practitioner.</w:t>
      </w:r>
    </w:p>
    <w:p w:rsidR="00DE3287" w:rsidRPr="00DE3287" w:rsidRDefault="00DE3287" w:rsidP="00DE3287">
      <w:pPr>
        <w:numPr>
          <w:ilvl w:val="1"/>
          <w:numId w:val="4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E3287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Follow-Up</w:t>
      </w:r>
      <w:r w:rsidRPr="00DE3287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: Have a follow-up procedure to check on clients’ well-being after sessions.</w:t>
      </w:r>
    </w:p>
    <w:p w:rsidR="00DE3287" w:rsidRPr="00DE3287" w:rsidRDefault="009D099F" w:rsidP="00DE328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D099F">
        <w:rPr>
          <w:rFonts w:ascii="Times New Roman" w:eastAsia="Times New Roman" w:hAnsi="Times New Roman" w:cs="Times New Roman"/>
          <w:noProof/>
          <w:kern w:val="0"/>
          <w:lang w:eastAsia="en-GB"/>
        </w:rPr>
        <w:pict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:rsidR="00DE3287" w:rsidRPr="00DE3287" w:rsidRDefault="00DE3287" w:rsidP="00DE3287">
      <w:pPr>
        <w:spacing w:before="100" w:beforeAutospacing="1" w:after="100" w:afterAutospacing="1"/>
        <w:outlineLvl w:val="3"/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  <w:r w:rsidRPr="00DE3287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Personal Safety and Well-being</w:t>
      </w:r>
    </w:p>
    <w:p w:rsidR="00DE3287" w:rsidRPr="00DE3287" w:rsidRDefault="00DE3287" w:rsidP="00DE3287">
      <w:pPr>
        <w:numPr>
          <w:ilvl w:val="0"/>
          <w:numId w:val="5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E3287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Self-Care</w:t>
      </w:r>
      <w:r w:rsidRPr="00DE3287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: Practitioners should practice self-care to avoid burnout. Take regular breaks and seek supervision or peer support as needed.</w:t>
      </w:r>
    </w:p>
    <w:p w:rsidR="00DE3287" w:rsidRPr="00DE3287" w:rsidRDefault="00DE3287" w:rsidP="00DE3287">
      <w:pPr>
        <w:numPr>
          <w:ilvl w:val="0"/>
          <w:numId w:val="5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E3287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Health</w:t>
      </w:r>
      <w:r w:rsidRPr="00DE3287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: Do not conduct sessions if you are unwell. Inform clients and reschedule appointments to prevent the spread of illness.</w:t>
      </w:r>
    </w:p>
    <w:p w:rsidR="00DE3287" w:rsidRPr="00DE3287" w:rsidRDefault="00DE3287" w:rsidP="00DE3287">
      <w:pPr>
        <w:numPr>
          <w:ilvl w:val="0"/>
          <w:numId w:val="5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E3287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Protective Measures</w:t>
      </w:r>
      <w:r w:rsidRPr="00DE3287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: In the case of contagious diseases, follow health guidelines such as wearing masks and maintaining physical distance.</w:t>
      </w:r>
    </w:p>
    <w:p w:rsidR="00DE3287" w:rsidRPr="00DE3287" w:rsidRDefault="009D099F" w:rsidP="00DE328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D099F">
        <w:rPr>
          <w:rFonts w:ascii="Times New Roman" w:eastAsia="Times New Roman" w:hAnsi="Times New Roman" w:cs="Times New Roman"/>
          <w:noProof/>
          <w:kern w:val="0"/>
          <w:lang w:eastAsia="en-GB"/>
        </w:rPr>
        <w:pict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:rsidR="00DE3287" w:rsidRPr="00DE3287" w:rsidRDefault="00DE3287" w:rsidP="00DE3287">
      <w:pPr>
        <w:spacing w:before="100" w:beforeAutospacing="1" w:after="100" w:afterAutospacing="1"/>
        <w:outlineLvl w:val="3"/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  <w:r w:rsidRPr="00DE3287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GDPR Compliance</w:t>
      </w:r>
    </w:p>
    <w:p w:rsidR="00DE3287" w:rsidRPr="00DE3287" w:rsidRDefault="00DE3287" w:rsidP="00DE3287">
      <w:pPr>
        <w:numPr>
          <w:ilvl w:val="0"/>
          <w:numId w:val="6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E3287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Data Protection</w:t>
      </w:r>
      <w:r w:rsidRPr="00DE3287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: Ensure all client data is handled in compliance with the General Data Protection Regulation (GDPR). This includes secure storage, processing, and sharing of personal information.</w:t>
      </w:r>
    </w:p>
    <w:p w:rsidR="00DE3287" w:rsidRPr="00DE3287" w:rsidRDefault="00DE3287" w:rsidP="00DE3287">
      <w:pPr>
        <w:numPr>
          <w:ilvl w:val="0"/>
          <w:numId w:val="6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E3287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Consent</w:t>
      </w:r>
      <w:r w:rsidRPr="00DE3287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: Obtain explicit consent from clients before collecting, storing, or processing their personal data. Ensure clients are informed about how their data will be used.</w:t>
      </w:r>
    </w:p>
    <w:p w:rsidR="00DE3287" w:rsidRPr="00DE3287" w:rsidRDefault="00DE3287" w:rsidP="00DE3287">
      <w:pPr>
        <w:numPr>
          <w:ilvl w:val="0"/>
          <w:numId w:val="6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E3287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Data Access and Deletion</w:t>
      </w:r>
      <w:r w:rsidRPr="00DE3287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: Provide clients with the right to access their personal data and request its deletion. Have a clear procedure for handling such requests.</w:t>
      </w:r>
    </w:p>
    <w:p w:rsidR="00DE3287" w:rsidRPr="00DE3287" w:rsidRDefault="00DE3287" w:rsidP="00DE3287">
      <w:pPr>
        <w:numPr>
          <w:ilvl w:val="0"/>
          <w:numId w:val="6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E3287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Breach Notification</w:t>
      </w:r>
      <w:r w:rsidRPr="00DE3287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: In the event of a data breach, notify Routes for Change CIC immediately and take appropriate steps to mitigate the breach. Inform affected clients as required by GDPR.</w:t>
      </w:r>
    </w:p>
    <w:p w:rsidR="00DE3287" w:rsidRPr="00DE3287" w:rsidRDefault="00DE3287" w:rsidP="00DE3287">
      <w:pPr>
        <w:numPr>
          <w:ilvl w:val="0"/>
          <w:numId w:val="6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E3287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Confidentiality</w:t>
      </w:r>
      <w:r w:rsidRPr="00DE3287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: Ensure all client information is kept confidential and only shared with authorized personnel when necessary and with client consent.</w:t>
      </w:r>
    </w:p>
    <w:p w:rsidR="00DE3287" w:rsidRPr="00DE3287" w:rsidRDefault="00DE3287" w:rsidP="00DE3287">
      <w:pPr>
        <w:numPr>
          <w:ilvl w:val="0"/>
          <w:numId w:val="6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E3287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Training</w:t>
      </w:r>
      <w:r w:rsidRPr="00DE3287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: Regularly update training for all practitioners on GDPR compliance to ensure ongoing adherence to data protection standards.</w:t>
      </w:r>
    </w:p>
    <w:p w:rsidR="00DE3287" w:rsidRPr="00DE3287" w:rsidRDefault="009D099F" w:rsidP="00DE328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D099F">
        <w:rPr>
          <w:rFonts w:ascii="Times New Roman" w:eastAsia="Times New Roman" w:hAnsi="Times New Roman" w:cs="Times New Roman"/>
          <w:noProof/>
          <w:kern w:val="0"/>
          <w:lang w:eastAsia="en-GB"/>
        </w:rPr>
        <w:pict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:rsidR="00DE3287" w:rsidRPr="00DE3287" w:rsidRDefault="00DE3287" w:rsidP="00DE3287">
      <w:pPr>
        <w:spacing w:before="100" w:beforeAutospacing="1" w:after="100" w:afterAutospacing="1"/>
        <w:outlineLvl w:val="3"/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  <w:r w:rsidRPr="00DE3287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Incident Reporting and Feedback</w:t>
      </w:r>
    </w:p>
    <w:p w:rsidR="00DE3287" w:rsidRPr="00DE3287" w:rsidRDefault="00DE3287" w:rsidP="00DE3287">
      <w:pPr>
        <w:numPr>
          <w:ilvl w:val="0"/>
          <w:numId w:val="7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E3287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Incident Reporting</w:t>
      </w:r>
      <w:r w:rsidRPr="00DE3287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: Report any accidents, injuries, or near misses immediately using the provided forms and procedures.</w:t>
      </w:r>
    </w:p>
    <w:p w:rsidR="00DE3287" w:rsidRPr="00DE3287" w:rsidRDefault="00DE3287" w:rsidP="00DE3287">
      <w:pPr>
        <w:numPr>
          <w:ilvl w:val="0"/>
          <w:numId w:val="7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E3287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Client Feedback</w:t>
      </w:r>
      <w:r w:rsidRPr="00DE3287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: Encourage clients to provide feedback to improve the quality and safety of services.</w:t>
      </w:r>
    </w:p>
    <w:p w:rsidR="00DE3287" w:rsidRPr="00DE3287" w:rsidRDefault="00DE3287" w:rsidP="00DE3287">
      <w:pPr>
        <w:numPr>
          <w:ilvl w:val="0"/>
          <w:numId w:val="7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E3287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Continuous Improvement</w:t>
      </w:r>
      <w:r w:rsidRPr="00DE3287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: Regularly review and update health and safety practices based on feedback and new regulations.</w:t>
      </w:r>
    </w:p>
    <w:p w:rsidR="00DE3287" w:rsidRPr="00DE3287" w:rsidRDefault="009D099F" w:rsidP="00DE328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D099F">
        <w:rPr>
          <w:rFonts w:ascii="Times New Roman" w:eastAsia="Times New Roman" w:hAnsi="Times New Roman" w:cs="Times New Roman"/>
          <w:noProof/>
          <w:kern w:val="0"/>
          <w:lang w:eastAsia="en-GB"/>
        </w:rPr>
        <w:pict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:rsidR="00DE3287" w:rsidRDefault="00DE3287" w:rsidP="00DE3287">
      <w:pPr>
        <w:spacing w:before="100" w:beforeAutospacing="1" w:after="100" w:afterAutospacing="1"/>
        <w:outlineLvl w:val="3"/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</w:p>
    <w:p w:rsidR="00DE3287" w:rsidRDefault="00DE3287" w:rsidP="00DE3287">
      <w:pPr>
        <w:spacing w:before="100" w:beforeAutospacing="1" w:after="100" w:afterAutospacing="1"/>
        <w:outlineLvl w:val="3"/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</w:p>
    <w:p w:rsidR="00DE3287" w:rsidRDefault="00DE3287" w:rsidP="00DE3287">
      <w:pPr>
        <w:spacing w:before="100" w:beforeAutospacing="1" w:after="100" w:afterAutospacing="1"/>
        <w:outlineLvl w:val="3"/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  <w:r w:rsidRPr="00DE3287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lastRenderedPageBreak/>
        <w:t>Conclusion</w:t>
      </w:r>
    </w:p>
    <w:p w:rsidR="00DE3287" w:rsidRPr="00DE3287" w:rsidRDefault="00DE3287" w:rsidP="00DE3287">
      <w:pPr>
        <w:spacing w:before="100" w:beforeAutospacing="1" w:after="100" w:afterAutospacing="1"/>
        <w:outlineLvl w:val="3"/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  <w:r w:rsidRPr="00DE3287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Adhering to these health and safety guidelines ensures that Routes for Change CIC can provide a safe, effective, and supportive environment for both practitioners and clients. By maintaining high standards, we can better support the needs of 18-25-year-olds and vulnerable individuals in our community.</w:t>
      </w:r>
    </w:p>
    <w:p w:rsidR="00DE3287" w:rsidRPr="00DE3287" w:rsidRDefault="00DE3287" w:rsidP="00DE328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050D5F" w:rsidRDefault="00050D5F"/>
    <w:sectPr w:rsidR="00050D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01C4"/>
    <w:multiLevelType w:val="multilevel"/>
    <w:tmpl w:val="B2144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267F7"/>
    <w:multiLevelType w:val="multilevel"/>
    <w:tmpl w:val="618E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012F7A"/>
    <w:multiLevelType w:val="multilevel"/>
    <w:tmpl w:val="46BE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EF5262"/>
    <w:multiLevelType w:val="multilevel"/>
    <w:tmpl w:val="81AA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C85B22"/>
    <w:multiLevelType w:val="multilevel"/>
    <w:tmpl w:val="D982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D1307E"/>
    <w:multiLevelType w:val="multilevel"/>
    <w:tmpl w:val="1CE60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5B38B5"/>
    <w:multiLevelType w:val="multilevel"/>
    <w:tmpl w:val="8A4E5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3620963">
    <w:abstractNumId w:val="6"/>
  </w:num>
  <w:num w:numId="2" w16cid:durableId="1360857249">
    <w:abstractNumId w:val="5"/>
  </w:num>
  <w:num w:numId="3" w16cid:durableId="257060704">
    <w:abstractNumId w:val="3"/>
  </w:num>
  <w:num w:numId="4" w16cid:durableId="62139688">
    <w:abstractNumId w:val="0"/>
  </w:num>
  <w:num w:numId="5" w16cid:durableId="1722634106">
    <w:abstractNumId w:val="1"/>
  </w:num>
  <w:num w:numId="6" w16cid:durableId="2050105681">
    <w:abstractNumId w:val="2"/>
  </w:num>
  <w:num w:numId="7" w16cid:durableId="20491423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287"/>
    <w:rsid w:val="00050D5F"/>
    <w:rsid w:val="0045208C"/>
    <w:rsid w:val="009D099F"/>
    <w:rsid w:val="00DE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5060F"/>
  <w15:chartTrackingRefBased/>
  <w15:docId w15:val="{292F3AD3-B19B-3042-A6FA-A04A88C1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E328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DE328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E3287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DE3287"/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E328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DE32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1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773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Anthea Barbary</dc:creator>
  <cp:keywords/>
  <dc:description/>
  <cp:lastModifiedBy>Anthea Barbary</cp:lastModifiedBy>
  <cp:revision>1</cp:revision>
  <dcterms:created xsi:type="dcterms:W3CDTF">2024-07-28T19:00:00Z</dcterms:created>
  <dcterms:modified xsi:type="dcterms:W3CDTF">2024-07-28T19:02:00Z</dcterms:modified>
</cp:coreProperties>
</file>